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91E" w:rsidRDefault="00BF4F50" w:rsidP="003D291E">
      <w:pPr>
        <w:jc w:val="both"/>
        <w:rPr>
          <w:rFonts w:ascii="Arial" w:hAnsi="Arial" w:cs="Arial"/>
          <w:b/>
          <w:bCs/>
        </w:rPr>
      </w:pPr>
      <w:r>
        <w:rPr>
          <w:b/>
          <w:b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45pt;width:59pt;height:73.8pt;z-index:-251672064;visibility:visible;mso-wrap-edited:f;mso-position-horizontal-relative:page;mso-position-vertical-relative:page">
            <v:imagedata r:id="rId6" o:title=""/>
            <w10:wrap anchorx="page" anchory="page"/>
          </v:shape>
          <o:OLEObject Type="Embed" ProgID="Word.Picture.8" ShapeID="_x0000_s1026" DrawAspect="Content" ObjectID="_1582451675" r:id="rId7"/>
        </w:object>
      </w:r>
      <w:r w:rsidR="003D291E">
        <w:rPr>
          <w:rFonts w:ascii="Arial" w:hAnsi="Arial" w:cs="Arial"/>
          <w:b/>
          <w:bCs/>
        </w:rPr>
        <w:t>Cour supérieure du Québec</w:t>
      </w:r>
    </w:p>
    <w:p w:rsidR="003D291E" w:rsidRDefault="003D291E" w:rsidP="003D291E">
      <w:pPr>
        <w:rPr>
          <w:rFonts w:ascii="Arial" w:hAnsi="Arial" w:cs="Arial"/>
          <w:b/>
          <w:bCs/>
          <w:sz w:val="28"/>
        </w:rPr>
      </w:pPr>
      <w:r>
        <w:rPr>
          <w:rFonts w:ascii="Arial" w:hAnsi="Arial" w:cs="Arial"/>
          <w:b/>
          <w:bCs/>
        </w:rPr>
        <w:t xml:space="preserve">Chambre criminelle  </w:t>
      </w:r>
    </w:p>
    <w:p w:rsidR="003D291E" w:rsidRDefault="003D291E" w:rsidP="003D291E">
      <w:pPr>
        <w:jc w:val="center"/>
        <w:rPr>
          <w:rFonts w:ascii="Arial" w:hAnsi="Arial" w:cs="Arial"/>
          <w:b/>
          <w:bCs/>
        </w:rPr>
      </w:pPr>
    </w:p>
    <w:p w:rsidR="003D291E" w:rsidRDefault="003D291E" w:rsidP="003D291E">
      <w:pPr>
        <w:jc w:val="center"/>
        <w:rPr>
          <w:rFonts w:ascii="Arial" w:hAnsi="Arial" w:cs="Arial"/>
          <w:b/>
          <w:bCs/>
        </w:rPr>
      </w:pPr>
    </w:p>
    <w:p w:rsidR="003D291E" w:rsidRDefault="003D291E" w:rsidP="003D291E">
      <w:pPr>
        <w:jc w:val="center"/>
        <w:rPr>
          <w:rFonts w:ascii="Arial" w:hAnsi="Arial" w:cs="Arial"/>
          <w:b/>
          <w:bCs/>
        </w:rPr>
      </w:pPr>
      <w:r>
        <w:rPr>
          <w:rFonts w:ascii="Arial" w:hAnsi="Arial" w:cs="Arial"/>
          <w:b/>
          <w:bCs/>
        </w:rPr>
        <w:t>D</w:t>
      </w:r>
      <w:bookmarkStart w:id="0" w:name="_GoBack"/>
      <w:bookmarkEnd w:id="0"/>
      <w:r>
        <w:rPr>
          <w:rFonts w:ascii="Arial" w:hAnsi="Arial" w:cs="Arial"/>
          <w:b/>
          <w:bCs/>
        </w:rPr>
        <w:t>EMANDE CONJOINTE DE CONFÉRENCE DE FACILITATION</w:t>
      </w:r>
    </w:p>
    <w:p w:rsidR="003D291E" w:rsidRDefault="003D291E" w:rsidP="003D291E">
      <w:pPr>
        <w:jc w:val="center"/>
        <w:rPr>
          <w:rFonts w:ascii="Arial" w:hAnsi="Arial" w:cs="Arial"/>
          <w:b/>
          <w:bCs/>
        </w:rPr>
      </w:pPr>
      <w:r>
        <w:rPr>
          <w:rFonts w:ascii="Arial" w:hAnsi="Arial" w:cs="Arial"/>
          <w:b/>
          <w:bCs/>
        </w:rPr>
        <w:t xml:space="preserve">EN MATIÈRE CRIMINELLE </w:t>
      </w:r>
    </w:p>
    <w:p w:rsidR="003D291E" w:rsidRDefault="003D291E" w:rsidP="003D291E">
      <w:pPr>
        <w:jc w:val="both"/>
        <w:rPr>
          <w:rFonts w:ascii="Arial" w:hAnsi="Arial" w:cs="Arial"/>
          <w:b/>
          <w:bCs/>
        </w:rPr>
      </w:pPr>
    </w:p>
    <w:p w:rsidR="003D291E" w:rsidRDefault="00BF4F50" w:rsidP="00D93089">
      <w:pPr>
        <w:tabs>
          <w:tab w:val="right" w:pos="4253"/>
          <w:tab w:val="left" w:pos="4536"/>
          <w:tab w:val="left" w:pos="4962"/>
          <w:tab w:val="right" w:pos="9639"/>
        </w:tabs>
        <w:jc w:val="both"/>
        <w:rPr>
          <w:rFonts w:ascii="Arial" w:hAnsi="Arial" w:cs="Arial"/>
        </w:rPr>
      </w:pPr>
      <w:r>
        <w:rPr>
          <w:rFonts w:ascii="Arial" w:hAnsi="Arial" w:cs="Arial"/>
          <w:b/>
          <w:bCs/>
          <w:noProof/>
          <w:lang w:val="fr-CA" w:eastAsia="fr-CA"/>
        </w:rPr>
        <w:pict>
          <v:shapetype id="_x0000_t32" coordsize="21600,21600" o:spt="32" o:oned="t" path="m,l21600,21600e" filled="f">
            <v:path arrowok="t" fillok="f" o:connecttype="none"/>
            <o:lock v:ext="edit" shapetype="t"/>
          </v:shapetype>
          <v:shape id="_x0000_s1037" type="#_x0000_t32" style="position:absolute;left:0;text-align:left;margin-left:308.4pt;margin-top:13.2pt;width:171.75pt;height:0;z-index:251653632" o:connectortype="straight"/>
        </w:pict>
      </w:r>
      <w:r>
        <w:rPr>
          <w:rFonts w:ascii="Arial" w:hAnsi="Arial" w:cs="Arial"/>
          <w:b/>
          <w:bCs/>
          <w:noProof/>
          <w:lang w:val="fr-CA" w:eastAsia="fr-CA"/>
        </w:rPr>
        <w:pict>
          <v:shape id="_x0000_s1035" type="#_x0000_t32" style="position:absolute;left:0;text-align:left;margin-left:61.65pt;margin-top:13.2pt;width:7.5pt;height:0;z-index:251651584" o:connectortype="straight"/>
        </w:pict>
      </w:r>
      <w:r>
        <w:rPr>
          <w:rFonts w:ascii="Arial" w:hAnsi="Arial" w:cs="Arial"/>
          <w:b/>
          <w:bCs/>
          <w:noProof/>
          <w:lang w:val="fr-CA" w:eastAsia="fr-CA"/>
        </w:rPr>
        <w:pict>
          <v:shape id="_x0000_s1027" type="#_x0000_t32" style="position:absolute;left:0;text-align:left;margin-left:65.4pt;margin-top:13.2pt;width:146.25pt;height:0;z-index:251645440" o:connectortype="straight"/>
        </w:pict>
      </w:r>
      <w:r w:rsidR="003D291E">
        <w:rPr>
          <w:rFonts w:ascii="Arial" w:hAnsi="Arial" w:cs="Arial"/>
          <w:b/>
          <w:bCs/>
        </w:rPr>
        <w:t>District de</w:t>
      </w:r>
      <w:r w:rsidR="00D93089">
        <w:rPr>
          <w:rFonts w:ascii="Arial" w:hAnsi="Arial" w:cs="Arial"/>
        </w:rPr>
        <w:tab/>
      </w:r>
      <w:r w:rsidR="003D291E">
        <w:rPr>
          <w:rFonts w:ascii="Arial" w:hAnsi="Arial" w:cs="Arial"/>
        </w:rPr>
        <w:tab/>
      </w:r>
      <w:r w:rsidR="003D291E">
        <w:rPr>
          <w:rFonts w:ascii="Arial" w:hAnsi="Arial" w:cs="Arial"/>
          <w:b/>
          <w:bCs/>
        </w:rPr>
        <w:t>N</w:t>
      </w:r>
      <w:r w:rsidR="003D291E">
        <w:rPr>
          <w:rFonts w:ascii="Arial" w:hAnsi="Arial" w:cs="Arial"/>
          <w:b/>
          <w:bCs/>
          <w:vertAlign w:val="superscript"/>
        </w:rPr>
        <w:t>o</w:t>
      </w:r>
      <w:r w:rsidR="003D291E">
        <w:rPr>
          <w:rFonts w:ascii="Arial" w:hAnsi="Arial" w:cs="Arial"/>
          <w:b/>
          <w:bCs/>
        </w:rPr>
        <w:t xml:space="preserve"> de dossier</w:t>
      </w:r>
      <w:r w:rsidR="00B96F7F">
        <w:rPr>
          <w:rFonts w:ascii="Arial" w:hAnsi="Arial" w:cs="Arial"/>
          <w:b/>
          <w:bCs/>
        </w:rPr>
        <w:t xml:space="preserve">  </w:t>
      </w:r>
    </w:p>
    <w:p w:rsidR="003D291E" w:rsidRDefault="003D291E" w:rsidP="00D93089">
      <w:pPr>
        <w:tabs>
          <w:tab w:val="right" w:pos="4253"/>
          <w:tab w:val="left" w:pos="4536"/>
          <w:tab w:val="left" w:pos="4962"/>
          <w:tab w:val="right" w:pos="9639"/>
        </w:tabs>
        <w:jc w:val="both"/>
        <w:rPr>
          <w:rFonts w:ascii="Arial" w:hAnsi="Arial" w:cs="Arial"/>
        </w:rPr>
      </w:pPr>
    </w:p>
    <w:p w:rsidR="003D291E" w:rsidRDefault="00BF4F50" w:rsidP="00D93089">
      <w:pPr>
        <w:tabs>
          <w:tab w:val="right" w:pos="4253"/>
          <w:tab w:val="left" w:pos="4536"/>
          <w:tab w:val="left" w:pos="4962"/>
          <w:tab w:val="right" w:pos="9639"/>
        </w:tabs>
        <w:jc w:val="both"/>
        <w:rPr>
          <w:rFonts w:ascii="Arial" w:hAnsi="Arial" w:cs="Arial"/>
        </w:rPr>
      </w:pPr>
      <w:r>
        <w:rPr>
          <w:rFonts w:ascii="Arial" w:hAnsi="Arial" w:cs="Arial"/>
          <w:b/>
          <w:bCs/>
          <w:noProof/>
          <w:lang w:val="fr-CA" w:eastAsia="fr-CA"/>
        </w:rPr>
        <w:pict>
          <v:shape id="_x0000_s1036" type="#_x0000_t32" style="position:absolute;left:0;text-align:left;margin-left:75.9pt;margin-top:11.85pt;width:135.75pt;height:0;z-index:251652608" o:connectortype="straight"/>
        </w:pict>
      </w:r>
      <w:r>
        <w:rPr>
          <w:rFonts w:ascii="Arial" w:hAnsi="Arial" w:cs="Arial"/>
          <w:b/>
          <w:bCs/>
          <w:noProof/>
          <w:lang w:val="fr-CA" w:eastAsia="fr-CA"/>
        </w:rPr>
        <w:pict>
          <v:shape id="_x0000_s1030" type="#_x0000_t32" style="position:absolute;left:0;text-align:left;margin-left:290.4pt;margin-top:11.85pt;width:189.75pt;height:0;z-index:251646464" o:connectortype="straight"/>
        </w:pict>
      </w:r>
      <w:r w:rsidR="003D291E">
        <w:rPr>
          <w:rFonts w:ascii="Arial" w:hAnsi="Arial" w:cs="Arial"/>
          <w:b/>
          <w:bCs/>
        </w:rPr>
        <w:t xml:space="preserve">Poursuivant </w:t>
      </w:r>
      <w:r w:rsidR="00B96F7F">
        <w:rPr>
          <w:rFonts w:ascii="Arial" w:hAnsi="Arial" w:cs="Arial"/>
          <w:b/>
          <w:bCs/>
        </w:rPr>
        <w:t xml:space="preserve"> </w:t>
      </w:r>
      <w:r w:rsidR="00D93089">
        <w:rPr>
          <w:rFonts w:ascii="Arial" w:hAnsi="Arial" w:cs="Arial"/>
        </w:rPr>
        <w:tab/>
      </w:r>
      <w:r w:rsidR="00D93089">
        <w:rPr>
          <w:rFonts w:ascii="Arial" w:hAnsi="Arial" w:cs="Arial"/>
        </w:rPr>
        <w:tab/>
      </w:r>
      <w:r w:rsidR="003D291E">
        <w:rPr>
          <w:rFonts w:ascii="Arial" w:hAnsi="Arial" w:cs="Arial"/>
          <w:b/>
          <w:bCs/>
        </w:rPr>
        <w:t>Défendeur</w:t>
      </w:r>
      <w:r w:rsidR="00D93089">
        <w:rPr>
          <w:rFonts w:ascii="Arial" w:hAnsi="Arial" w:cs="Arial"/>
        </w:rPr>
        <w:tab/>
      </w:r>
    </w:p>
    <w:p w:rsidR="003D291E" w:rsidRDefault="003D291E" w:rsidP="00D93089">
      <w:pPr>
        <w:tabs>
          <w:tab w:val="right" w:pos="4253"/>
          <w:tab w:val="left" w:pos="4536"/>
          <w:tab w:val="left" w:pos="4962"/>
          <w:tab w:val="right" w:pos="9639"/>
        </w:tabs>
        <w:jc w:val="both"/>
        <w:rPr>
          <w:rFonts w:ascii="Arial" w:hAnsi="Arial" w:cs="Arial"/>
        </w:rPr>
      </w:pPr>
    </w:p>
    <w:p w:rsidR="003D291E" w:rsidRPr="00D10C64" w:rsidRDefault="003D291E" w:rsidP="00D10C64">
      <w:pPr>
        <w:jc w:val="both"/>
        <w:rPr>
          <w:rFonts w:ascii="Arial" w:hAnsi="Arial" w:cs="Arial"/>
        </w:rPr>
      </w:pPr>
      <w:r w:rsidRPr="00D10C64">
        <w:rPr>
          <w:rFonts w:ascii="Arial" w:hAnsi="Arial" w:cs="Arial"/>
        </w:rPr>
        <w:t>Nous présentons une demande conjointe de conférence de facilitation en matière criminelle afin de trouver une solution à notre litige par la conclusion d'une entente qui sera soumise à la Cour.</w:t>
      </w:r>
    </w:p>
    <w:p w:rsidR="003D291E" w:rsidRPr="00D10C64" w:rsidRDefault="003D291E" w:rsidP="00D93089">
      <w:pPr>
        <w:tabs>
          <w:tab w:val="right" w:pos="4253"/>
          <w:tab w:val="left" w:pos="4536"/>
          <w:tab w:val="left" w:pos="4962"/>
          <w:tab w:val="right" w:pos="9639"/>
        </w:tabs>
        <w:jc w:val="both"/>
        <w:rPr>
          <w:rFonts w:ascii="Arial" w:hAnsi="Arial" w:cs="Arial"/>
        </w:rPr>
      </w:pPr>
    </w:p>
    <w:p w:rsidR="003D291E" w:rsidRDefault="003D291E" w:rsidP="00D93089">
      <w:pPr>
        <w:tabs>
          <w:tab w:val="right" w:pos="4253"/>
          <w:tab w:val="left" w:pos="4536"/>
          <w:tab w:val="left" w:pos="4962"/>
          <w:tab w:val="right" w:pos="9639"/>
        </w:tabs>
        <w:jc w:val="both"/>
        <w:rPr>
          <w:rFonts w:ascii="Arial" w:hAnsi="Arial" w:cs="Arial"/>
        </w:rPr>
      </w:pPr>
      <w:r>
        <w:rPr>
          <w:rFonts w:ascii="Arial" w:hAnsi="Arial" w:cs="Arial"/>
        </w:rPr>
        <w:t>Le procureur du défendeur, en formulant cette demande conjointe, confirme avoir le mandat de son client de participer à cette conférence de facilitation afin de régler le dossier.</w:t>
      </w:r>
    </w:p>
    <w:p w:rsidR="003D291E" w:rsidRDefault="003D291E" w:rsidP="00D93089">
      <w:pPr>
        <w:tabs>
          <w:tab w:val="right" w:pos="4253"/>
          <w:tab w:val="left" w:pos="4536"/>
          <w:tab w:val="left" w:pos="4962"/>
          <w:tab w:val="right" w:pos="9639"/>
        </w:tabs>
        <w:jc w:val="both"/>
        <w:rPr>
          <w:rFonts w:ascii="Arial" w:hAnsi="Arial" w:cs="Arial"/>
        </w:rPr>
      </w:pPr>
    </w:p>
    <w:p w:rsidR="003D291E" w:rsidRDefault="003D291E" w:rsidP="00D93089">
      <w:pPr>
        <w:tabs>
          <w:tab w:val="right" w:pos="4253"/>
          <w:tab w:val="left" w:pos="4536"/>
          <w:tab w:val="left" w:pos="4962"/>
          <w:tab w:val="right" w:pos="9639"/>
        </w:tabs>
        <w:jc w:val="both"/>
        <w:rPr>
          <w:rFonts w:ascii="Arial" w:hAnsi="Arial" w:cs="Arial"/>
        </w:rPr>
      </w:pPr>
      <w:r>
        <w:rPr>
          <w:rFonts w:ascii="Arial" w:hAnsi="Arial" w:cs="Arial"/>
        </w:rPr>
        <w:t>Nous comprenons que nous renonçons à invoquer les délais occasionnés par la tenue de la conférence de facilitation en matière criminelle.</w:t>
      </w:r>
    </w:p>
    <w:p w:rsidR="003D291E" w:rsidRDefault="003D291E" w:rsidP="00D93089">
      <w:pPr>
        <w:tabs>
          <w:tab w:val="right" w:pos="4253"/>
          <w:tab w:val="left" w:pos="4536"/>
          <w:tab w:val="left" w:pos="4962"/>
          <w:tab w:val="right" w:pos="9639"/>
        </w:tabs>
        <w:jc w:val="both"/>
        <w:rPr>
          <w:rFonts w:ascii="Arial" w:hAnsi="Arial" w:cs="Arial"/>
        </w:rPr>
      </w:pPr>
    </w:p>
    <w:p w:rsidR="003D291E" w:rsidRDefault="003D291E" w:rsidP="00D93089">
      <w:pPr>
        <w:tabs>
          <w:tab w:val="right" w:pos="4253"/>
          <w:tab w:val="left" w:pos="4536"/>
          <w:tab w:val="left" w:pos="4962"/>
          <w:tab w:val="right" w:pos="9639"/>
        </w:tabs>
        <w:jc w:val="both"/>
        <w:rPr>
          <w:rFonts w:ascii="Arial" w:hAnsi="Arial" w:cs="Arial"/>
        </w:rPr>
      </w:pPr>
      <w:r>
        <w:rPr>
          <w:rFonts w:ascii="Arial" w:hAnsi="Arial" w:cs="Arial"/>
        </w:rPr>
        <w:t>Nous nous engageons à participer à l'élaboration d'un dossier sommaire qui sera déposé au bureau du juge coordonnateur de la chambre criminelle, à Québec ou à Montréal, le plus tôt possible après la demande de facilitation. Ce dossier comprendra le ou les actes d’accusation et un résumé des faits relatifs au litige. Si certains procès-verbaux, certaines pièces ou certains extraits des notes sténographiques d'une procédure afférente nous semblent utiles au règlement du présent litige en raison de leur pertinence, nous comprenons qu'il est de notre responsabilité de les soumettre.</w:t>
      </w:r>
    </w:p>
    <w:p w:rsidR="003D291E" w:rsidRDefault="003D291E" w:rsidP="00D93089">
      <w:pPr>
        <w:tabs>
          <w:tab w:val="right" w:pos="4253"/>
          <w:tab w:val="left" w:pos="4536"/>
          <w:tab w:val="left" w:pos="4962"/>
          <w:tab w:val="right" w:pos="9639"/>
        </w:tabs>
        <w:jc w:val="both"/>
        <w:rPr>
          <w:rFonts w:ascii="Arial" w:hAnsi="Arial" w:cs="Arial"/>
        </w:rPr>
      </w:pPr>
    </w:p>
    <w:p w:rsidR="003D291E" w:rsidRDefault="003D291E" w:rsidP="00D93089">
      <w:pPr>
        <w:tabs>
          <w:tab w:val="right" w:pos="4253"/>
          <w:tab w:val="left" w:pos="4536"/>
          <w:tab w:val="left" w:pos="4962"/>
          <w:tab w:val="right" w:pos="9639"/>
        </w:tabs>
        <w:jc w:val="both"/>
        <w:rPr>
          <w:rFonts w:ascii="Arial" w:hAnsi="Arial" w:cs="Arial"/>
        </w:rPr>
      </w:pPr>
      <w:r>
        <w:rPr>
          <w:rFonts w:ascii="Arial" w:hAnsi="Arial" w:cs="Arial"/>
        </w:rPr>
        <w:t xml:space="preserve">Nous nous engageons à demeurer disponibles pendant toute la durée de la conférence de facilitation; nous nous engageons également à respecter le caractère confidentiel de tous les échanges qui auront lieu durant la conférence, c'est-à-dire les </w:t>
      </w:r>
      <w:r w:rsidR="00D93089">
        <w:rPr>
          <w:rFonts w:ascii="Arial" w:hAnsi="Arial" w:cs="Arial"/>
        </w:rPr>
        <w:t xml:space="preserve">conférences </w:t>
      </w:r>
      <w:r>
        <w:rPr>
          <w:rFonts w:ascii="Arial" w:hAnsi="Arial" w:cs="Arial"/>
        </w:rPr>
        <w:t>téléphoniques, les vidéoconférences, les séances plénières et les rencontres individuelles, ainsi que le caractère confidentiel des documents déposés au cours de cette conférence.</w:t>
      </w:r>
    </w:p>
    <w:p w:rsidR="003D291E" w:rsidRDefault="003D291E" w:rsidP="00D93089">
      <w:pPr>
        <w:tabs>
          <w:tab w:val="right" w:pos="4253"/>
          <w:tab w:val="left" w:pos="4536"/>
          <w:tab w:val="left" w:pos="4962"/>
          <w:tab w:val="right" w:pos="9639"/>
        </w:tabs>
        <w:jc w:val="both"/>
        <w:rPr>
          <w:rFonts w:ascii="Arial" w:hAnsi="Arial" w:cs="Arial"/>
        </w:rPr>
      </w:pPr>
    </w:p>
    <w:p w:rsidR="009766DC" w:rsidRDefault="00BF4F50" w:rsidP="00D93089">
      <w:pPr>
        <w:tabs>
          <w:tab w:val="right" w:pos="4253"/>
          <w:tab w:val="left" w:pos="4536"/>
          <w:tab w:val="left" w:pos="4962"/>
          <w:tab w:val="right" w:pos="9639"/>
        </w:tabs>
        <w:jc w:val="both"/>
        <w:rPr>
          <w:rFonts w:ascii="Arial" w:hAnsi="Arial" w:cs="Arial"/>
        </w:rPr>
      </w:pPr>
      <w:r>
        <w:rPr>
          <w:rFonts w:ascii="Arial" w:hAnsi="Arial" w:cs="Arial"/>
          <w:b/>
          <w:noProof/>
          <w:lang w:val="fr-CA" w:eastAsia="fr-CA"/>
        </w:rPr>
        <w:pict>
          <v:shape id="_x0000_s1034" type="#_x0000_t32" style="position:absolute;left:0;text-align:left;margin-left:265.65pt;margin-top:12.8pt;width:214.5pt;height:0;z-index:251650560" o:connectortype="straight"/>
        </w:pict>
      </w:r>
      <w:r>
        <w:rPr>
          <w:rFonts w:ascii="Arial" w:hAnsi="Arial" w:cs="Arial"/>
          <w:b/>
          <w:noProof/>
          <w:lang w:val="fr-CA" w:eastAsia="fr-CA"/>
        </w:rPr>
        <w:pict>
          <v:shape id="_x0000_s1031" type="#_x0000_t32" style="position:absolute;left:0;text-align:left;margin-left:16.65pt;margin-top:12.8pt;width:195pt;height:0;z-index:251647488" o:connectortype="straight"/>
        </w:pict>
      </w:r>
      <w:r w:rsidR="00D93089" w:rsidRPr="00051F78">
        <w:rPr>
          <w:rFonts w:ascii="Arial" w:hAnsi="Arial" w:cs="Arial"/>
          <w:b/>
        </w:rPr>
        <w:t xml:space="preserve">À </w:t>
      </w:r>
      <w:r w:rsidR="00B96F7F" w:rsidRPr="00051F78">
        <w:rPr>
          <w:rFonts w:ascii="Arial" w:hAnsi="Arial" w:cs="Arial"/>
          <w:b/>
        </w:rPr>
        <w:t xml:space="preserve"> </w:t>
      </w:r>
      <w:r w:rsidR="00D93089">
        <w:rPr>
          <w:rFonts w:ascii="Arial" w:hAnsi="Arial" w:cs="Arial"/>
        </w:rPr>
        <w:tab/>
      </w:r>
      <w:r w:rsidR="003D291E">
        <w:rPr>
          <w:rFonts w:ascii="Arial" w:hAnsi="Arial" w:cs="Arial"/>
        </w:rPr>
        <w:tab/>
      </w:r>
      <w:r w:rsidR="00D93089">
        <w:rPr>
          <w:rFonts w:ascii="Arial" w:hAnsi="Arial" w:cs="Arial"/>
        </w:rPr>
        <w:tab/>
      </w:r>
      <w:r w:rsidR="003D291E" w:rsidRPr="00051F78">
        <w:rPr>
          <w:rFonts w:ascii="Arial" w:hAnsi="Arial" w:cs="Arial"/>
          <w:b/>
        </w:rPr>
        <w:t>Le</w:t>
      </w:r>
      <w:r w:rsidR="00F45988" w:rsidRPr="00051F78">
        <w:rPr>
          <w:rFonts w:ascii="Arial" w:hAnsi="Arial" w:cs="Arial"/>
          <w:b/>
        </w:rPr>
        <w:t xml:space="preserve"> </w:t>
      </w:r>
    </w:p>
    <w:p w:rsidR="00051F78" w:rsidRDefault="00051F78" w:rsidP="00D93089">
      <w:pPr>
        <w:tabs>
          <w:tab w:val="right" w:pos="4253"/>
          <w:tab w:val="left" w:pos="4536"/>
          <w:tab w:val="left" w:pos="4962"/>
          <w:tab w:val="right" w:pos="9639"/>
        </w:tabs>
        <w:jc w:val="both"/>
        <w:rPr>
          <w:rFonts w:ascii="Arial" w:hAnsi="Arial" w:cs="Arial"/>
        </w:rPr>
      </w:pPr>
    </w:p>
    <w:p w:rsidR="00051F78" w:rsidRDefault="00051F78" w:rsidP="00D93089">
      <w:pPr>
        <w:tabs>
          <w:tab w:val="right" w:pos="4253"/>
          <w:tab w:val="left" w:pos="4536"/>
          <w:tab w:val="left" w:pos="4962"/>
          <w:tab w:val="right" w:pos="9639"/>
        </w:tabs>
        <w:jc w:val="both"/>
        <w:rPr>
          <w:rFonts w:ascii="Arial" w:hAnsi="Arial" w:cs="Arial"/>
        </w:rPr>
      </w:pPr>
    </w:p>
    <w:p w:rsidR="003D291E" w:rsidRDefault="00051F78" w:rsidP="00D93089">
      <w:pPr>
        <w:tabs>
          <w:tab w:val="right" w:pos="4253"/>
          <w:tab w:val="left" w:pos="4536"/>
          <w:tab w:val="left" w:pos="4962"/>
          <w:tab w:val="right" w:pos="9639"/>
        </w:tabs>
        <w:jc w:val="both"/>
        <w:rPr>
          <w:rFonts w:ascii="Arial" w:hAnsi="Arial" w:cs="Arial"/>
          <w:b/>
          <w:bCs/>
        </w:rPr>
      </w:pPr>
      <w:r>
        <w:rPr>
          <w:rFonts w:ascii="Arial" w:hAnsi="Arial" w:cs="Arial"/>
          <w:b/>
          <w:bCs/>
        </w:rPr>
        <w:t>Pr</w:t>
      </w:r>
      <w:r w:rsidR="003D291E">
        <w:rPr>
          <w:rFonts w:ascii="Arial" w:hAnsi="Arial" w:cs="Arial"/>
          <w:b/>
          <w:bCs/>
        </w:rPr>
        <w:t>ocureur du poursuivant</w:t>
      </w:r>
      <w:r w:rsidR="003D291E">
        <w:rPr>
          <w:rFonts w:ascii="Arial" w:hAnsi="Arial" w:cs="Arial"/>
          <w:b/>
          <w:bCs/>
        </w:rPr>
        <w:tab/>
      </w:r>
      <w:r w:rsidR="003D291E">
        <w:rPr>
          <w:rFonts w:ascii="Arial" w:hAnsi="Arial" w:cs="Arial"/>
          <w:b/>
          <w:bCs/>
        </w:rPr>
        <w:tab/>
        <w:t xml:space="preserve"> </w:t>
      </w:r>
      <w:r w:rsidR="003D291E">
        <w:rPr>
          <w:rFonts w:ascii="Arial" w:hAnsi="Arial" w:cs="Arial"/>
          <w:b/>
          <w:bCs/>
        </w:rPr>
        <w:tab/>
        <w:t xml:space="preserve">Procureur du défendeur </w:t>
      </w:r>
    </w:p>
    <w:p w:rsidR="003D291E" w:rsidRDefault="003D291E" w:rsidP="00D93089">
      <w:pPr>
        <w:tabs>
          <w:tab w:val="right" w:pos="4253"/>
          <w:tab w:val="left" w:pos="4536"/>
          <w:tab w:val="left" w:pos="4962"/>
          <w:tab w:val="right" w:pos="9639"/>
        </w:tabs>
        <w:jc w:val="both"/>
        <w:rPr>
          <w:rFonts w:ascii="Arial" w:hAnsi="Arial" w:cs="Arial"/>
          <w:b/>
          <w:bCs/>
        </w:rPr>
      </w:pPr>
    </w:p>
    <w:p w:rsidR="003D291E" w:rsidRDefault="00BF4F50" w:rsidP="00D93089">
      <w:pPr>
        <w:tabs>
          <w:tab w:val="right" w:pos="4253"/>
          <w:tab w:val="left" w:pos="4536"/>
          <w:tab w:val="left" w:pos="4962"/>
          <w:tab w:val="right" w:pos="9639"/>
        </w:tabs>
        <w:jc w:val="both"/>
        <w:rPr>
          <w:rFonts w:ascii="Arial" w:hAnsi="Arial" w:cs="Arial"/>
        </w:rPr>
      </w:pPr>
      <w:r>
        <w:rPr>
          <w:rFonts w:ascii="Arial" w:hAnsi="Arial" w:cs="Arial"/>
          <w:noProof/>
          <w:lang w:val="fr-CA" w:eastAsia="fr-CA"/>
        </w:rPr>
        <w:pict>
          <v:shape id="_x0000_s1032" type="#_x0000_t32" style="position:absolute;left:0;text-align:left;margin-left:.9pt;margin-top:12.8pt;width:3in;height:.75pt;z-index:251648512" o:connectortype="straight"/>
        </w:pict>
      </w:r>
      <w:r w:rsidR="00D93089">
        <w:rPr>
          <w:rFonts w:ascii="Arial" w:hAnsi="Arial" w:cs="Arial"/>
        </w:rPr>
        <w:tab/>
      </w:r>
      <w:r w:rsidR="00D93089">
        <w:rPr>
          <w:rFonts w:ascii="Arial" w:hAnsi="Arial" w:cs="Arial"/>
        </w:rPr>
        <w:tab/>
      </w:r>
      <w:r w:rsidR="00D93089">
        <w:rPr>
          <w:rFonts w:ascii="Arial" w:hAnsi="Arial" w:cs="Arial"/>
        </w:rPr>
        <w:tab/>
      </w:r>
      <w:r w:rsidR="00D93089">
        <w:rPr>
          <w:rFonts w:ascii="Arial" w:hAnsi="Arial" w:cs="Arial"/>
        </w:rPr>
        <w:tab/>
      </w:r>
    </w:p>
    <w:p w:rsidR="003D291E" w:rsidRPr="00051F78" w:rsidRDefault="00BF4F50" w:rsidP="00051F78">
      <w:pPr>
        <w:tabs>
          <w:tab w:val="right" w:pos="4253"/>
          <w:tab w:val="left" w:pos="4536"/>
          <w:tab w:val="left" w:pos="4962"/>
          <w:tab w:val="right" w:pos="9639"/>
        </w:tabs>
        <w:jc w:val="center"/>
        <w:rPr>
          <w:rFonts w:ascii="Arial" w:hAnsi="Arial" w:cs="Arial"/>
          <w:i/>
          <w:sz w:val="22"/>
          <w:szCs w:val="22"/>
        </w:rPr>
      </w:pPr>
      <w:r>
        <w:rPr>
          <w:rFonts w:ascii="Arial" w:hAnsi="Arial" w:cs="Arial"/>
          <w:i/>
          <w:noProof/>
          <w:sz w:val="22"/>
          <w:szCs w:val="22"/>
          <w:lang w:val="fr-CA" w:eastAsia="fr-CA"/>
        </w:rPr>
        <w:pict>
          <v:shape id="_x0000_s1033" type="#_x0000_t32" style="position:absolute;left:0;text-align:left;margin-left:249.15pt;margin-top:-.25pt;width:231pt;height:0;z-index:251649536" o:connectortype="straight"/>
        </w:pict>
      </w:r>
      <w:r w:rsidR="00D93089" w:rsidRPr="00051F78">
        <w:rPr>
          <w:rFonts w:ascii="Arial" w:hAnsi="Arial" w:cs="Arial"/>
          <w:i/>
          <w:sz w:val="22"/>
          <w:szCs w:val="22"/>
        </w:rPr>
        <w:t xml:space="preserve">Signature du procureur </w:t>
      </w:r>
      <w:r w:rsidR="00D93089" w:rsidRPr="00051F78">
        <w:rPr>
          <w:rFonts w:ascii="Arial" w:hAnsi="Arial" w:cs="Arial"/>
          <w:i/>
          <w:sz w:val="22"/>
          <w:szCs w:val="22"/>
        </w:rPr>
        <w:tab/>
      </w:r>
      <w:r w:rsidR="00D93089" w:rsidRPr="00051F78">
        <w:rPr>
          <w:rFonts w:ascii="Arial" w:hAnsi="Arial" w:cs="Arial"/>
          <w:i/>
          <w:sz w:val="22"/>
          <w:szCs w:val="22"/>
        </w:rPr>
        <w:tab/>
      </w:r>
      <w:r w:rsidR="003D291E" w:rsidRPr="00051F78">
        <w:rPr>
          <w:rFonts w:ascii="Arial" w:hAnsi="Arial" w:cs="Arial"/>
          <w:i/>
          <w:sz w:val="22"/>
          <w:szCs w:val="22"/>
        </w:rPr>
        <w:t>Signature du proc</w:t>
      </w:r>
      <w:r w:rsidR="00D93089" w:rsidRPr="00051F78">
        <w:rPr>
          <w:rFonts w:ascii="Arial" w:hAnsi="Arial" w:cs="Arial"/>
          <w:i/>
          <w:sz w:val="22"/>
          <w:szCs w:val="22"/>
        </w:rPr>
        <w:t>ureur</w:t>
      </w:r>
    </w:p>
    <w:p w:rsidR="003D291E" w:rsidRDefault="003D291E" w:rsidP="00D93089">
      <w:pPr>
        <w:tabs>
          <w:tab w:val="right" w:pos="4253"/>
          <w:tab w:val="left" w:pos="4536"/>
          <w:tab w:val="left" w:pos="4962"/>
          <w:tab w:val="right" w:pos="9639"/>
        </w:tabs>
        <w:jc w:val="both"/>
        <w:rPr>
          <w:rFonts w:ascii="Arial" w:hAnsi="Arial" w:cs="Arial"/>
        </w:rPr>
      </w:pPr>
    </w:p>
    <w:p w:rsidR="003D291E" w:rsidRDefault="00BF4F50" w:rsidP="00051F78">
      <w:pPr>
        <w:tabs>
          <w:tab w:val="right" w:pos="4253"/>
          <w:tab w:val="left" w:pos="4536"/>
          <w:tab w:val="left" w:pos="4962"/>
          <w:tab w:val="right" w:pos="9639"/>
        </w:tabs>
        <w:spacing w:line="360" w:lineRule="auto"/>
        <w:jc w:val="both"/>
        <w:rPr>
          <w:rFonts w:ascii="Arial" w:hAnsi="Arial" w:cs="Arial"/>
        </w:rPr>
      </w:pPr>
      <w:r>
        <w:rPr>
          <w:rFonts w:ascii="Arial" w:hAnsi="Arial" w:cs="Arial"/>
          <w:noProof/>
          <w:lang w:val="fr-CA" w:eastAsia="fr-CA"/>
        </w:rPr>
        <w:pict>
          <v:shape id="_x0000_s1039" type="#_x0000_t32" style="position:absolute;left:0;text-align:left;margin-left:281.4pt;margin-top:13.4pt;width:198.75pt;height:0;z-index:251655680" o:connectortype="straight"/>
        </w:pict>
      </w:r>
      <w:r>
        <w:rPr>
          <w:rFonts w:ascii="Arial" w:hAnsi="Arial" w:cs="Arial"/>
          <w:noProof/>
          <w:lang w:val="fr-CA" w:eastAsia="fr-CA"/>
        </w:rPr>
        <w:pict>
          <v:shape id="_x0000_s1038" type="#_x0000_t32" style="position:absolute;left:0;text-align:left;margin-left:30.9pt;margin-top:13.4pt;width:180.75pt;height:0;z-index:251654656" o:connectortype="straight"/>
        </w:pict>
      </w:r>
      <w:r w:rsidR="00D93089">
        <w:rPr>
          <w:rFonts w:ascii="Arial" w:hAnsi="Arial" w:cs="Arial"/>
        </w:rPr>
        <w:t>Nom</w:t>
      </w:r>
      <w:r w:rsidR="00F45988">
        <w:rPr>
          <w:rFonts w:ascii="Arial" w:hAnsi="Arial" w:cs="Arial"/>
        </w:rPr>
        <w:t xml:space="preserve">  </w:t>
      </w:r>
      <w:r w:rsidR="00D93089">
        <w:rPr>
          <w:rFonts w:ascii="Arial" w:hAnsi="Arial" w:cs="Arial"/>
        </w:rPr>
        <w:tab/>
      </w:r>
      <w:r w:rsidR="003D291E">
        <w:rPr>
          <w:rFonts w:ascii="Arial" w:hAnsi="Arial" w:cs="Arial"/>
        </w:rPr>
        <w:tab/>
      </w:r>
      <w:r w:rsidR="00D93089">
        <w:rPr>
          <w:rFonts w:ascii="Arial" w:hAnsi="Arial" w:cs="Arial"/>
        </w:rPr>
        <w:tab/>
        <w:t>Nom</w:t>
      </w:r>
      <w:r w:rsidR="00500DF6">
        <w:rPr>
          <w:rFonts w:ascii="Arial" w:hAnsi="Arial" w:cs="Arial"/>
        </w:rPr>
        <w:t xml:space="preserve"> </w:t>
      </w:r>
      <w:r w:rsidR="00051F78">
        <w:rPr>
          <w:rFonts w:ascii="Arial" w:hAnsi="Arial" w:cs="Arial"/>
        </w:rPr>
        <w:tab/>
      </w:r>
    </w:p>
    <w:p w:rsidR="003D291E" w:rsidRDefault="00BF4F50" w:rsidP="00500DF6">
      <w:pPr>
        <w:tabs>
          <w:tab w:val="right" w:pos="4253"/>
          <w:tab w:val="left" w:pos="4536"/>
          <w:tab w:val="left" w:pos="4962"/>
          <w:tab w:val="left" w:pos="6195"/>
          <w:tab w:val="right" w:pos="9639"/>
        </w:tabs>
        <w:spacing w:line="360" w:lineRule="auto"/>
        <w:jc w:val="both"/>
        <w:rPr>
          <w:rFonts w:ascii="Arial" w:hAnsi="Arial" w:cs="Arial"/>
        </w:rPr>
      </w:pPr>
      <w:r>
        <w:rPr>
          <w:rFonts w:ascii="Arial" w:hAnsi="Arial" w:cs="Arial"/>
          <w:noProof/>
          <w:lang w:val="fr-CA" w:eastAsia="fr-CA"/>
        </w:rPr>
        <w:pict>
          <v:shape id="_x0000_s1041" type="#_x0000_t32" style="position:absolute;left:0;text-align:left;margin-left:290.4pt;margin-top:13.7pt;width:189.75pt;height:0;z-index:251657728" o:connectortype="straight"/>
        </w:pict>
      </w:r>
      <w:r>
        <w:rPr>
          <w:rFonts w:ascii="Arial" w:hAnsi="Arial" w:cs="Arial"/>
          <w:noProof/>
          <w:lang w:val="fr-CA" w:eastAsia="fr-CA"/>
        </w:rPr>
        <w:pict>
          <v:shape id="_x0000_s1040" type="#_x0000_t32" style="position:absolute;left:0;text-align:left;margin-left:37.65pt;margin-top:12.95pt;width:174pt;height:.75pt;flip:y;z-index:251656704" o:connectortype="straight"/>
        </w:pict>
      </w:r>
      <w:r w:rsidR="003D291E">
        <w:rPr>
          <w:rFonts w:ascii="Arial" w:hAnsi="Arial" w:cs="Arial"/>
        </w:rPr>
        <w:t xml:space="preserve">Étude </w:t>
      </w:r>
      <w:r w:rsidR="009766DC">
        <w:rPr>
          <w:rFonts w:ascii="Arial" w:hAnsi="Arial" w:cs="Arial"/>
        </w:rPr>
        <w:t xml:space="preserve"> </w:t>
      </w:r>
      <w:r w:rsidR="00D93089">
        <w:rPr>
          <w:rFonts w:ascii="Arial" w:hAnsi="Arial" w:cs="Arial"/>
        </w:rPr>
        <w:tab/>
      </w:r>
      <w:r w:rsidR="003D291E">
        <w:rPr>
          <w:rFonts w:ascii="Arial" w:hAnsi="Arial" w:cs="Arial"/>
        </w:rPr>
        <w:tab/>
      </w:r>
      <w:r w:rsidR="003D291E">
        <w:rPr>
          <w:rFonts w:ascii="Arial" w:hAnsi="Arial" w:cs="Arial"/>
        </w:rPr>
        <w:tab/>
        <w:t>É</w:t>
      </w:r>
      <w:r w:rsidR="00D93089">
        <w:rPr>
          <w:rFonts w:ascii="Arial" w:hAnsi="Arial" w:cs="Arial"/>
        </w:rPr>
        <w:t>tude</w:t>
      </w:r>
      <w:r w:rsidR="00D93089">
        <w:rPr>
          <w:rFonts w:ascii="Arial" w:hAnsi="Arial" w:cs="Arial"/>
        </w:rPr>
        <w:tab/>
      </w:r>
      <w:r w:rsidR="00500DF6">
        <w:rPr>
          <w:rFonts w:ascii="Arial" w:hAnsi="Arial" w:cs="Arial"/>
        </w:rPr>
        <w:tab/>
      </w:r>
    </w:p>
    <w:p w:rsidR="003D291E" w:rsidRDefault="00BF4F50" w:rsidP="00051F78">
      <w:pPr>
        <w:tabs>
          <w:tab w:val="right" w:pos="4253"/>
          <w:tab w:val="left" w:pos="4536"/>
          <w:tab w:val="left" w:pos="4962"/>
          <w:tab w:val="right" w:pos="9639"/>
        </w:tabs>
        <w:spacing w:line="360" w:lineRule="auto"/>
        <w:jc w:val="both"/>
        <w:rPr>
          <w:rFonts w:ascii="Arial" w:hAnsi="Arial" w:cs="Arial"/>
        </w:rPr>
      </w:pPr>
      <w:r>
        <w:rPr>
          <w:rFonts w:ascii="Arial" w:hAnsi="Arial" w:cs="Arial"/>
          <w:noProof/>
          <w:lang w:val="fr-CA" w:eastAsia="fr-CA"/>
        </w:rPr>
        <w:pict>
          <v:shape id="_x0000_s1047" type="#_x0000_t32" style="position:absolute;left:0;text-align:left;margin-left:294.9pt;margin-top:14pt;width:185.25pt;height:0;z-index:251662848" o:connectortype="straight"/>
        </w:pict>
      </w:r>
      <w:r>
        <w:rPr>
          <w:rFonts w:ascii="Arial" w:hAnsi="Arial" w:cs="Arial"/>
          <w:noProof/>
          <w:lang w:val="fr-CA" w:eastAsia="fr-CA"/>
        </w:rPr>
        <w:pict>
          <v:shape id="_x0000_s1042" type="#_x0000_t32" style="position:absolute;left:0;text-align:left;margin-left:51.9pt;margin-top:14pt;width:159.75pt;height:0;z-index:251658752" o:connectortype="straight"/>
        </w:pict>
      </w:r>
      <w:r w:rsidR="00D93089">
        <w:rPr>
          <w:rFonts w:ascii="Arial" w:hAnsi="Arial" w:cs="Arial"/>
        </w:rPr>
        <w:t>Adresse</w:t>
      </w:r>
      <w:r w:rsidR="00B96F7F">
        <w:rPr>
          <w:rFonts w:ascii="Arial" w:hAnsi="Arial" w:cs="Arial"/>
        </w:rPr>
        <w:t xml:space="preserve">  </w:t>
      </w:r>
      <w:r w:rsidR="003D291E">
        <w:rPr>
          <w:rFonts w:ascii="Arial" w:hAnsi="Arial" w:cs="Arial"/>
        </w:rPr>
        <w:tab/>
      </w:r>
      <w:r w:rsidR="009766DC">
        <w:rPr>
          <w:rFonts w:ascii="Arial" w:hAnsi="Arial" w:cs="Arial"/>
        </w:rPr>
        <w:tab/>
      </w:r>
      <w:r w:rsidR="009766DC">
        <w:rPr>
          <w:rFonts w:ascii="Arial" w:hAnsi="Arial" w:cs="Arial"/>
        </w:rPr>
        <w:tab/>
      </w:r>
      <w:r w:rsidR="003D291E">
        <w:rPr>
          <w:rFonts w:ascii="Arial" w:hAnsi="Arial" w:cs="Arial"/>
        </w:rPr>
        <w:t>A</w:t>
      </w:r>
      <w:r w:rsidR="00500DF6">
        <w:rPr>
          <w:rFonts w:ascii="Arial" w:hAnsi="Arial" w:cs="Arial"/>
        </w:rPr>
        <w:t>dresse</w:t>
      </w:r>
      <w:r w:rsidR="00500DF6">
        <w:rPr>
          <w:rFonts w:ascii="Arial" w:hAnsi="Arial" w:cs="Arial"/>
        </w:rPr>
        <w:tab/>
      </w:r>
    </w:p>
    <w:p w:rsidR="003D291E" w:rsidRDefault="00BF4F50" w:rsidP="00500DF6">
      <w:pPr>
        <w:tabs>
          <w:tab w:val="right" w:pos="4253"/>
          <w:tab w:val="left" w:pos="4536"/>
          <w:tab w:val="left" w:pos="4962"/>
          <w:tab w:val="left" w:pos="6345"/>
          <w:tab w:val="right" w:pos="9639"/>
        </w:tabs>
        <w:spacing w:line="360" w:lineRule="auto"/>
        <w:jc w:val="both"/>
        <w:rPr>
          <w:rFonts w:ascii="Arial" w:hAnsi="Arial" w:cs="Arial"/>
        </w:rPr>
      </w:pPr>
      <w:r>
        <w:rPr>
          <w:rFonts w:ascii="Arial" w:hAnsi="Arial" w:cs="Arial"/>
          <w:noProof/>
          <w:lang w:val="fr-CA" w:eastAsia="fr-CA"/>
        </w:rPr>
        <w:pict>
          <v:shape id="_x0000_s1048" type="#_x0000_t32" style="position:absolute;left:0;text-align:left;margin-left:313.65pt;margin-top:13.55pt;width:166.5pt;height:0;z-index:251663872" o:connectortype="straight"/>
        </w:pict>
      </w:r>
      <w:r>
        <w:rPr>
          <w:rFonts w:ascii="Arial" w:hAnsi="Arial" w:cs="Arial"/>
          <w:noProof/>
          <w:lang w:val="fr-CA" w:eastAsia="fr-CA"/>
        </w:rPr>
        <w:pict>
          <v:shape id="_x0000_s1044" type="#_x0000_t32" style="position:absolute;left:0;text-align:left;margin-left:61.65pt;margin-top:13.55pt;width:150pt;height:0;z-index:251659776" o:connectortype="straight"/>
        </w:pict>
      </w:r>
      <w:r w:rsidR="00D93089">
        <w:rPr>
          <w:rFonts w:ascii="Arial" w:hAnsi="Arial" w:cs="Arial"/>
        </w:rPr>
        <w:t>Téléphone</w:t>
      </w:r>
      <w:r w:rsidR="004266A2">
        <w:rPr>
          <w:rFonts w:ascii="Arial" w:hAnsi="Arial" w:cs="Arial"/>
        </w:rPr>
        <w:t xml:space="preserve"> </w:t>
      </w:r>
      <w:r w:rsidR="00D93089">
        <w:rPr>
          <w:rFonts w:ascii="Arial" w:hAnsi="Arial" w:cs="Arial"/>
        </w:rPr>
        <w:tab/>
      </w:r>
      <w:r w:rsidR="00D93089">
        <w:rPr>
          <w:rFonts w:ascii="Arial" w:hAnsi="Arial" w:cs="Arial"/>
        </w:rPr>
        <w:tab/>
      </w:r>
      <w:r w:rsidR="00D93089">
        <w:rPr>
          <w:rFonts w:ascii="Arial" w:hAnsi="Arial" w:cs="Arial"/>
        </w:rPr>
        <w:tab/>
        <w:t>Téléphone</w:t>
      </w:r>
      <w:r w:rsidR="00D93089">
        <w:rPr>
          <w:rFonts w:ascii="Arial" w:hAnsi="Arial" w:cs="Arial"/>
        </w:rPr>
        <w:tab/>
      </w:r>
      <w:r w:rsidR="00500DF6">
        <w:rPr>
          <w:rFonts w:ascii="Arial" w:hAnsi="Arial" w:cs="Arial"/>
        </w:rPr>
        <w:tab/>
      </w:r>
    </w:p>
    <w:p w:rsidR="003D291E" w:rsidRDefault="00BF4F50" w:rsidP="00500DF6">
      <w:pPr>
        <w:tabs>
          <w:tab w:val="right" w:pos="4253"/>
          <w:tab w:val="left" w:pos="4536"/>
          <w:tab w:val="left" w:pos="4962"/>
          <w:tab w:val="left" w:pos="6735"/>
          <w:tab w:val="right" w:pos="9639"/>
        </w:tabs>
        <w:spacing w:line="360" w:lineRule="auto"/>
        <w:jc w:val="both"/>
        <w:rPr>
          <w:rFonts w:ascii="Arial" w:hAnsi="Arial" w:cs="Arial"/>
        </w:rPr>
      </w:pPr>
      <w:r>
        <w:rPr>
          <w:rFonts w:ascii="Arial" w:hAnsi="Arial" w:cs="Arial"/>
          <w:noProof/>
          <w:lang w:val="fr-CA" w:eastAsia="fr-CA"/>
        </w:rPr>
        <w:pict>
          <v:shape id="_x0000_s1049" type="#_x0000_t32" style="position:absolute;left:0;text-align:left;margin-left:320.4pt;margin-top:12.35pt;width:159.75pt;height:0;z-index:251664896" o:connectortype="straight"/>
        </w:pict>
      </w:r>
      <w:r>
        <w:rPr>
          <w:rFonts w:ascii="Arial" w:hAnsi="Arial" w:cs="Arial"/>
          <w:noProof/>
          <w:lang w:val="fr-CA" w:eastAsia="fr-CA"/>
        </w:rPr>
        <w:pict>
          <v:shape id="_x0000_s1045" type="#_x0000_t32" style="position:absolute;left:0;text-align:left;margin-left:69.15pt;margin-top:12.35pt;width:142.5pt;height:0;z-index:251660800" o:connectortype="straight"/>
        </w:pict>
      </w:r>
      <w:r w:rsidR="00D93089">
        <w:rPr>
          <w:rFonts w:ascii="Arial" w:hAnsi="Arial" w:cs="Arial"/>
        </w:rPr>
        <w:t>Télécopieur</w:t>
      </w:r>
      <w:r w:rsidR="00F45988">
        <w:rPr>
          <w:rFonts w:ascii="Arial" w:hAnsi="Arial" w:cs="Arial"/>
        </w:rPr>
        <w:t xml:space="preserve">  </w:t>
      </w:r>
      <w:r w:rsidR="00D93089">
        <w:rPr>
          <w:rFonts w:ascii="Arial" w:hAnsi="Arial" w:cs="Arial"/>
        </w:rPr>
        <w:tab/>
      </w:r>
      <w:r w:rsidR="003D291E">
        <w:rPr>
          <w:rFonts w:ascii="Arial" w:hAnsi="Arial" w:cs="Arial"/>
        </w:rPr>
        <w:tab/>
      </w:r>
      <w:r w:rsidR="003D291E">
        <w:rPr>
          <w:rFonts w:ascii="Arial" w:hAnsi="Arial" w:cs="Arial"/>
        </w:rPr>
        <w:tab/>
        <w:t>Té</w:t>
      </w:r>
      <w:r w:rsidR="00D93089">
        <w:rPr>
          <w:rFonts w:ascii="Arial" w:hAnsi="Arial" w:cs="Arial"/>
        </w:rPr>
        <w:t>lécopieur</w:t>
      </w:r>
      <w:r w:rsidR="00D93089">
        <w:rPr>
          <w:rFonts w:ascii="Arial" w:hAnsi="Arial" w:cs="Arial"/>
        </w:rPr>
        <w:tab/>
      </w:r>
      <w:r w:rsidR="00500DF6">
        <w:rPr>
          <w:rFonts w:ascii="Arial" w:hAnsi="Arial" w:cs="Arial"/>
        </w:rPr>
        <w:tab/>
      </w:r>
    </w:p>
    <w:p w:rsidR="003D291E" w:rsidRDefault="00BF4F50" w:rsidP="0029765B">
      <w:pPr>
        <w:tabs>
          <w:tab w:val="right" w:pos="4253"/>
          <w:tab w:val="left" w:pos="4536"/>
          <w:tab w:val="left" w:pos="4962"/>
          <w:tab w:val="left" w:pos="6240"/>
          <w:tab w:val="right" w:pos="9639"/>
        </w:tabs>
        <w:spacing w:line="360" w:lineRule="auto"/>
        <w:rPr>
          <w:rFonts w:ascii="Arial" w:hAnsi="Arial" w:cs="Arial"/>
        </w:rPr>
      </w:pPr>
      <w:r>
        <w:rPr>
          <w:rFonts w:ascii="Arial" w:hAnsi="Arial" w:cs="Arial"/>
          <w:noProof/>
          <w:lang w:val="fr-CA" w:eastAsia="fr-CA"/>
        </w:rPr>
        <w:pict>
          <v:shape id="_x0000_s1050" type="#_x0000_t32" style="position:absolute;margin-left:294.9pt;margin-top:14.15pt;width:185.25pt;height:0;z-index:251665920" o:connectortype="straight"/>
        </w:pict>
      </w:r>
      <w:r>
        <w:rPr>
          <w:rFonts w:ascii="Arial" w:hAnsi="Arial" w:cs="Arial"/>
          <w:noProof/>
          <w:lang w:val="fr-CA" w:eastAsia="fr-CA"/>
        </w:rPr>
        <w:pict>
          <v:shape id="_x0000_s1046" type="#_x0000_t32" style="position:absolute;margin-left:44.4pt;margin-top:14.15pt;width:167.25pt;height:0;z-index:251661824" o:connectortype="straight"/>
        </w:pict>
      </w:r>
      <w:r w:rsidR="00D93089">
        <w:rPr>
          <w:rFonts w:ascii="Arial" w:hAnsi="Arial" w:cs="Arial"/>
        </w:rPr>
        <w:t>Courriel</w:t>
      </w:r>
      <w:r w:rsidR="003D291E">
        <w:rPr>
          <w:rFonts w:ascii="Arial" w:hAnsi="Arial" w:cs="Arial"/>
        </w:rPr>
        <w:tab/>
      </w:r>
      <w:r w:rsidR="003D291E">
        <w:rPr>
          <w:rFonts w:ascii="Arial" w:hAnsi="Arial" w:cs="Arial"/>
        </w:rPr>
        <w:tab/>
      </w:r>
      <w:r w:rsidR="009766DC">
        <w:rPr>
          <w:rFonts w:ascii="Arial" w:hAnsi="Arial" w:cs="Arial"/>
        </w:rPr>
        <w:tab/>
      </w:r>
      <w:r w:rsidR="003D291E">
        <w:rPr>
          <w:rFonts w:ascii="Arial" w:hAnsi="Arial" w:cs="Arial"/>
        </w:rPr>
        <w:t>Courriel</w:t>
      </w:r>
      <w:r w:rsidR="00D93089">
        <w:rPr>
          <w:rFonts w:ascii="Arial" w:hAnsi="Arial" w:cs="Arial"/>
        </w:rPr>
        <w:tab/>
      </w:r>
      <w:r w:rsidR="00500DF6">
        <w:rPr>
          <w:rFonts w:ascii="Arial" w:hAnsi="Arial" w:cs="Arial"/>
        </w:rPr>
        <w:tab/>
      </w:r>
      <w:r w:rsidR="003D291E">
        <w:rPr>
          <w:rFonts w:ascii="Arial" w:hAnsi="Arial" w:cs="Arial"/>
        </w:rPr>
        <w:t xml:space="preserve"> </w:t>
      </w:r>
    </w:p>
    <w:p w:rsidR="003D291E" w:rsidRDefault="003D291E" w:rsidP="003D291E">
      <w:pPr>
        <w:spacing w:line="360" w:lineRule="auto"/>
        <w:rPr>
          <w:rFonts w:ascii="Arial" w:hAnsi="Arial" w:cs="Arial"/>
        </w:rPr>
      </w:pPr>
    </w:p>
    <w:p w:rsidR="00051F78" w:rsidRDefault="00051F78" w:rsidP="003D291E">
      <w:pPr>
        <w:spacing w:line="360" w:lineRule="auto"/>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639"/>
      </w:tblGrid>
      <w:tr w:rsidR="003D291E" w:rsidTr="00D93089">
        <w:tc>
          <w:tcPr>
            <w:tcW w:w="9639" w:type="dxa"/>
            <w:shd w:val="pct5" w:color="auto" w:fill="auto"/>
          </w:tcPr>
          <w:p w:rsidR="003D291E" w:rsidRDefault="003D291E" w:rsidP="003D291E">
            <w:pPr>
              <w:spacing w:line="360" w:lineRule="auto"/>
            </w:pPr>
          </w:p>
          <w:p w:rsidR="003D291E" w:rsidRPr="003D291E" w:rsidRDefault="003D291E" w:rsidP="003D291E">
            <w:pPr>
              <w:spacing w:line="360" w:lineRule="auto"/>
              <w:jc w:val="center"/>
              <w:rPr>
                <w:b/>
              </w:rPr>
            </w:pPr>
            <w:r w:rsidRPr="003D291E">
              <w:rPr>
                <w:b/>
              </w:rPr>
              <w:t>ESPACE RÉSERVÉ AU JUGE COORDONNATEUR</w:t>
            </w:r>
          </w:p>
          <w:p w:rsidR="003D291E" w:rsidRDefault="003D291E" w:rsidP="003D291E">
            <w:pPr>
              <w:spacing w:line="360" w:lineRule="auto"/>
              <w:jc w:val="both"/>
            </w:pPr>
            <w:r>
              <w:t xml:space="preserve">Conférence de facilitation en matière criminelle tenue </w:t>
            </w:r>
          </w:p>
          <w:p w:rsidR="003D291E" w:rsidRDefault="00BF4F50" w:rsidP="003D291E">
            <w:pPr>
              <w:spacing w:line="360" w:lineRule="auto"/>
              <w:jc w:val="both"/>
            </w:pPr>
            <w:r>
              <w:rPr>
                <w:noProof/>
                <w:lang w:val="fr-CA" w:eastAsia="fr-CA"/>
              </w:rPr>
              <w:pict>
                <v:shape id="_x0000_s1051" type="#_x0000_t32" style="position:absolute;left:0;text-align:left;margin-left:93.75pt;margin-top:12.9pt;width:182.25pt;height:0;z-index:251666944" o:connectortype="straight"/>
              </w:pict>
            </w:r>
            <w:r w:rsidR="003D291E">
              <w:t xml:space="preserve">devant l’honorable </w:t>
            </w:r>
          </w:p>
          <w:p w:rsidR="003D291E" w:rsidRDefault="00BF4F50" w:rsidP="003D291E">
            <w:pPr>
              <w:spacing w:line="360" w:lineRule="auto"/>
              <w:jc w:val="both"/>
            </w:pPr>
            <w:r>
              <w:rPr>
                <w:noProof/>
                <w:lang w:val="fr-CA" w:eastAsia="fr-CA"/>
              </w:rPr>
              <w:pict>
                <v:shape id="_x0000_s1054" type="#_x0000_t32" style="position:absolute;left:0;text-align:left;margin-left:396pt;margin-top:11.7pt;width:51.75pt;height:0;z-index:251670016" o:connectortype="straight"/>
              </w:pict>
            </w:r>
            <w:r>
              <w:rPr>
                <w:noProof/>
                <w:lang w:val="fr-CA" w:eastAsia="fr-CA"/>
              </w:rPr>
              <w:pict>
                <v:shape id="_x0000_s1053" type="#_x0000_t32" style="position:absolute;left:0;text-align:left;margin-left:243.75pt;margin-top:11.7pt;width:134.25pt;height:0;z-index:251668992" o:connectortype="straight"/>
              </w:pict>
            </w:r>
            <w:r>
              <w:rPr>
                <w:noProof/>
                <w:lang w:val="fr-CA" w:eastAsia="fr-CA"/>
              </w:rPr>
              <w:pict>
                <v:shape id="_x0000_s1052" type="#_x0000_t32" style="position:absolute;left:0;text-align:left;margin-left:11.25pt;margin-top:11.7pt;width:149.25pt;height:0;z-index:251667968" o:connectortype="straight"/>
              </w:pict>
            </w:r>
            <w:r w:rsidR="003D291E">
              <w:t xml:space="preserve">À   </w:t>
            </w:r>
            <w:r w:rsidR="00F45988">
              <w:t xml:space="preserve">                             </w:t>
            </w:r>
            <w:r w:rsidR="003D291E">
              <w:t xml:space="preserve">                 </w:t>
            </w:r>
            <w:r w:rsidR="00D93089">
              <w:t xml:space="preserve">  </w:t>
            </w:r>
            <w:r w:rsidR="009766DC">
              <w:t xml:space="preserve">                        </w:t>
            </w:r>
            <w:r w:rsidR="00D93089">
              <w:t>le</w:t>
            </w:r>
            <w:r w:rsidR="00F45988">
              <w:t xml:space="preserve">                        </w:t>
            </w:r>
            <w:r w:rsidR="00D93089">
              <w:t xml:space="preserve"> </w:t>
            </w:r>
            <w:r w:rsidR="00773F68">
              <w:t xml:space="preserve">  </w:t>
            </w:r>
            <w:r w:rsidR="009766DC">
              <w:t xml:space="preserve">                          </w:t>
            </w:r>
            <w:r w:rsidR="00773F68">
              <w:t xml:space="preserve"> </w:t>
            </w:r>
            <w:r w:rsidR="00D93089">
              <w:t>20</w:t>
            </w:r>
          </w:p>
          <w:p w:rsidR="003D291E" w:rsidRDefault="003D291E" w:rsidP="003D291E">
            <w:pPr>
              <w:spacing w:line="360" w:lineRule="auto"/>
              <w:jc w:val="both"/>
            </w:pPr>
          </w:p>
        </w:tc>
      </w:tr>
    </w:tbl>
    <w:p w:rsidR="00F45988" w:rsidRDefault="00BF4F50" w:rsidP="00773F68">
      <w:pPr>
        <w:jc w:val="both"/>
      </w:pPr>
      <w:r>
        <w:rPr>
          <w:b/>
          <w:bCs/>
          <w:noProof/>
        </w:rPr>
        <w:object w:dxaOrig="1440" w:dyaOrig="1440">
          <v:shape id="_x0000_s1057" type="#_x0000_t75" style="position:absolute;left:0;text-align:left;margin-left:27pt;margin-top:45pt;width:59pt;height:73.8pt;z-index:-251645440;visibility:visible;mso-wrap-edited:f;mso-position-horizontal-relative:page;mso-position-vertical-relative:page">
            <v:imagedata r:id="rId6" o:title=""/>
            <w10:wrap anchorx="page" anchory="page"/>
          </v:shape>
          <o:OLEObject Type="Embed" ProgID="Word.Picture.8" ShapeID="_x0000_s1057" DrawAspect="Content" ObjectID="_1582451676" r:id="rId8"/>
        </w:object>
      </w:r>
    </w:p>
    <w:sectPr w:rsidR="00F45988" w:rsidSect="003D291E">
      <w:pgSz w:w="12240" w:h="20160" w:code="5"/>
      <w:pgMar w:top="1134" w:right="758"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1FE" w:rsidRDefault="005521FE">
      <w:r>
        <w:separator/>
      </w:r>
    </w:p>
  </w:endnote>
  <w:endnote w:type="continuationSeparator" w:id="0">
    <w:p w:rsidR="005521FE" w:rsidRDefault="0055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1FE" w:rsidRDefault="005521FE">
      <w:r>
        <w:separator/>
      </w:r>
    </w:p>
  </w:footnote>
  <w:footnote w:type="continuationSeparator" w:id="0">
    <w:p w:rsidR="005521FE" w:rsidRDefault="00552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TrackMoves/>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91E"/>
    <w:rsid w:val="00051F78"/>
    <w:rsid w:val="00091180"/>
    <w:rsid w:val="000C2372"/>
    <w:rsid w:val="001436D2"/>
    <w:rsid w:val="0029765B"/>
    <w:rsid w:val="002D59D6"/>
    <w:rsid w:val="00385AB2"/>
    <w:rsid w:val="003D291E"/>
    <w:rsid w:val="004266A2"/>
    <w:rsid w:val="00500DF6"/>
    <w:rsid w:val="005521FE"/>
    <w:rsid w:val="00573A12"/>
    <w:rsid w:val="006C5872"/>
    <w:rsid w:val="00773F68"/>
    <w:rsid w:val="0094301A"/>
    <w:rsid w:val="009766DC"/>
    <w:rsid w:val="00B52D7B"/>
    <w:rsid w:val="00B8204F"/>
    <w:rsid w:val="00B96F7F"/>
    <w:rsid w:val="00BD272E"/>
    <w:rsid w:val="00BF4F50"/>
    <w:rsid w:val="00C81847"/>
    <w:rsid w:val="00D10C64"/>
    <w:rsid w:val="00D7317A"/>
    <w:rsid w:val="00D93089"/>
    <w:rsid w:val="00DC252D"/>
    <w:rsid w:val="00E2360B"/>
    <w:rsid w:val="00F45988"/>
    <w:rsid w:val="00FC1CBB"/>
    <w:rsid w:val="00FC71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6" type="connector" idref="#_x0000_s1049"/>
        <o:r id="V:Rule27" type="connector" idref="#_x0000_s1031"/>
        <o:r id="V:Rule28" type="connector" idref="#_x0000_s1041"/>
        <o:r id="V:Rule29" type="connector" idref="#_x0000_s1027"/>
        <o:r id="V:Rule30" type="connector" idref="#_x0000_s1052"/>
        <o:r id="V:Rule31" type="connector" idref="#_x0000_s1035"/>
        <o:r id="V:Rule32" type="connector" idref="#_x0000_s1040"/>
        <o:r id="V:Rule33" type="connector" idref="#_x0000_s1036"/>
        <o:r id="V:Rule34" type="connector" idref="#_x0000_s1053"/>
        <o:r id="V:Rule35" type="connector" idref="#_x0000_s1032"/>
        <o:r id="V:Rule36" type="connector" idref="#_x0000_s1048"/>
        <o:r id="V:Rule37" type="connector" idref="#_x0000_s1042"/>
        <o:r id="V:Rule38" type="connector" idref="#_x0000_s1045"/>
        <o:r id="V:Rule39" type="connector" idref="#_x0000_s1039"/>
        <o:r id="V:Rule40" type="connector" idref="#_x0000_s1054"/>
        <o:r id="V:Rule41" type="connector" idref="#_x0000_s1046"/>
        <o:r id="V:Rule42" type="connector" idref="#_x0000_s1051"/>
        <o:r id="V:Rule43" type="connector" idref="#_x0000_s1050"/>
        <o:r id="V:Rule44" type="connector" idref="#_x0000_s1034"/>
        <o:r id="V:Rule45" type="connector" idref="#_x0000_s1030"/>
        <o:r id="V:Rule46" type="connector" idref="#_x0000_s1033"/>
        <o:r id="V:Rule47" type="connector" idref="#_x0000_s1047"/>
        <o:r id="V:Rule48" type="connector" idref="#_x0000_s1038"/>
        <o:r id="V:Rule49" type="connector" idref="#_x0000_s1037"/>
        <o:r id="V:Rule50" type="connector" idref="#_x0000_s1044"/>
      </o:rules>
    </o:shapelayout>
  </w:shapeDefaults>
  <w:decimalSymbol w:val=","/>
  <w:listSeparator w:val=";"/>
  <w15:chartTrackingRefBased/>
  <w15:docId w15:val="{8B465AB5-70BD-41B8-854F-37438F62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91E"/>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D291E"/>
    <w:pPr>
      <w:tabs>
        <w:tab w:val="center" w:pos="4320"/>
        <w:tab w:val="right" w:pos="8640"/>
      </w:tabs>
    </w:pPr>
  </w:style>
  <w:style w:type="character" w:customStyle="1" w:styleId="En-tteCar">
    <w:name w:val="En-tête Car"/>
    <w:basedOn w:val="Policepardfaut"/>
    <w:link w:val="En-tte"/>
    <w:rsid w:val="003D291E"/>
    <w:rPr>
      <w:rFonts w:ascii="Times New Roman" w:eastAsia="Times New Roman" w:hAnsi="Times New Roman" w:cs="Times New Roman"/>
      <w:sz w:val="24"/>
      <w:szCs w:val="24"/>
      <w:lang w:val="fr-FR" w:eastAsia="fr-FR"/>
    </w:rPr>
  </w:style>
  <w:style w:type="paragraph" w:styleId="Pieddepage">
    <w:name w:val="footer"/>
    <w:basedOn w:val="Normal"/>
    <w:link w:val="PieddepageCar"/>
    <w:rsid w:val="003D291E"/>
    <w:pPr>
      <w:tabs>
        <w:tab w:val="center" w:pos="4320"/>
        <w:tab w:val="right" w:pos="8640"/>
      </w:tabs>
    </w:pPr>
  </w:style>
  <w:style w:type="character" w:customStyle="1" w:styleId="PieddepageCar">
    <w:name w:val="Pied de page Car"/>
    <w:basedOn w:val="Policepardfaut"/>
    <w:link w:val="Pieddepage"/>
    <w:rsid w:val="003D291E"/>
    <w:rPr>
      <w:rFonts w:ascii="Times New Roman" w:eastAsia="Times New Roman" w:hAnsi="Times New Roman" w:cs="Times New Roman"/>
      <w:sz w:val="24"/>
      <w:szCs w:val="24"/>
      <w:lang w:val="fr-FR" w:eastAsia="fr-FR"/>
    </w:rPr>
  </w:style>
  <w:style w:type="table" w:styleId="Grilledutableau">
    <w:name w:val="Table Grid"/>
    <w:basedOn w:val="TableauNormal"/>
    <w:rsid w:val="003D291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3D291E"/>
    <w:rPr>
      <w:rFonts w:ascii="Tahoma" w:hAnsi="Tahoma" w:cs="Tahoma"/>
      <w:sz w:val="16"/>
      <w:szCs w:val="16"/>
    </w:rPr>
  </w:style>
  <w:style w:type="character" w:customStyle="1" w:styleId="TextedebullesCar">
    <w:name w:val="Texte de bulles Car"/>
    <w:basedOn w:val="Policepardfaut"/>
    <w:link w:val="Textedebulles"/>
    <w:uiPriority w:val="99"/>
    <w:semiHidden/>
    <w:rsid w:val="003D291E"/>
    <w:rPr>
      <w:rFonts w:ascii="Tahoma" w:eastAsia="Times New Roman" w:hAnsi="Tahoma" w:cs="Tahoma"/>
      <w:sz w:val="16"/>
      <w:szCs w:val="16"/>
      <w:lang w:val="fr-FR" w:eastAsia="fr-FR"/>
    </w:rPr>
  </w:style>
  <w:style w:type="character" w:styleId="Lienhypertexte">
    <w:name w:val="Hyperlink"/>
    <w:basedOn w:val="Policepardfaut"/>
    <w:uiPriority w:val="99"/>
    <w:semiHidden/>
    <w:unhideWhenUsed/>
    <w:rsid w:val="00F45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0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345</Words>
  <Characters>1903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JGSCS2Q</dc:creator>
  <cp:keywords/>
  <dc:description/>
  <cp:lastModifiedBy>Annie Beaudry</cp:lastModifiedBy>
  <cp:revision>5</cp:revision>
  <cp:lastPrinted>2018-03-13T17:05:00Z</cp:lastPrinted>
  <dcterms:created xsi:type="dcterms:W3CDTF">2017-10-13T13:32:00Z</dcterms:created>
  <dcterms:modified xsi:type="dcterms:W3CDTF">2018-03-13T17:08:00Z</dcterms:modified>
</cp:coreProperties>
</file>